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9C" w:rsidRDefault="001D2E9C" w:rsidP="000B42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DB0B8A" w:rsidRPr="000B422F">
        <w:rPr>
          <w:rFonts w:ascii="Times New Roman" w:hAnsi="Times New Roman" w:cs="Times New Roman"/>
          <w:sz w:val="24"/>
          <w:szCs w:val="24"/>
        </w:rPr>
        <w:t>особого</w:t>
      </w:r>
      <w:r w:rsidR="00F91C14" w:rsidRPr="000B422F">
        <w:rPr>
          <w:rFonts w:ascii="Times New Roman" w:hAnsi="Times New Roman" w:cs="Times New Roman"/>
          <w:sz w:val="24"/>
          <w:szCs w:val="24"/>
        </w:rPr>
        <w:t xml:space="preserve"> пожароопасного периода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22F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B42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B422F">
        <w:rPr>
          <w:rFonts w:ascii="Times New Roman" w:hAnsi="Times New Roman" w:cs="Times New Roman"/>
          <w:sz w:val="24"/>
          <w:szCs w:val="24"/>
        </w:rPr>
        <w:t xml:space="preserve"> с 15.04.2022г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1C14" w:rsidRPr="000B422F">
        <w:rPr>
          <w:rFonts w:ascii="Times New Roman" w:hAnsi="Times New Roman" w:cs="Times New Roman"/>
          <w:sz w:val="24"/>
          <w:szCs w:val="24"/>
        </w:rPr>
        <w:t xml:space="preserve">на территории Новосибирской области </w:t>
      </w:r>
      <w:proofErr w:type="gramStart"/>
      <w:r w:rsidR="00F91C14" w:rsidRPr="000B422F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="00F91C14" w:rsidRPr="000B422F">
        <w:rPr>
          <w:rFonts w:ascii="Times New Roman" w:hAnsi="Times New Roman" w:cs="Times New Roman"/>
          <w:sz w:val="24"/>
          <w:szCs w:val="24"/>
        </w:rPr>
        <w:t xml:space="preserve"> </w:t>
      </w:r>
      <w:r w:rsidR="00DB0B8A" w:rsidRPr="000B422F">
        <w:rPr>
          <w:rFonts w:ascii="Times New Roman" w:hAnsi="Times New Roman" w:cs="Times New Roman"/>
          <w:sz w:val="24"/>
          <w:szCs w:val="24"/>
        </w:rPr>
        <w:t>Правительства</w:t>
      </w:r>
      <w:r w:rsidR="00F91C14" w:rsidRPr="000B422F">
        <w:rPr>
          <w:rFonts w:ascii="Times New Roman" w:hAnsi="Times New Roman" w:cs="Times New Roman"/>
          <w:sz w:val="24"/>
          <w:szCs w:val="24"/>
        </w:rPr>
        <w:t xml:space="preserve"> Новосибирской области от </w:t>
      </w:r>
      <w:r w:rsidR="00DB0B8A" w:rsidRPr="000B422F">
        <w:rPr>
          <w:rFonts w:ascii="Times New Roman" w:hAnsi="Times New Roman" w:cs="Times New Roman"/>
          <w:sz w:val="24"/>
          <w:szCs w:val="24"/>
        </w:rPr>
        <w:t>15</w:t>
      </w:r>
      <w:r w:rsidR="00F91C14" w:rsidRPr="000B422F">
        <w:rPr>
          <w:rFonts w:ascii="Times New Roman" w:hAnsi="Times New Roman" w:cs="Times New Roman"/>
          <w:sz w:val="24"/>
          <w:szCs w:val="24"/>
        </w:rPr>
        <w:t xml:space="preserve">.04.2022г. № </w:t>
      </w:r>
      <w:r w:rsidR="00766C31">
        <w:rPr>
          <w:rFonts w:ascii="Times New Roman" w:hAnsi="Times New Roman" w:cs="Times New Roman"/>
          <w:sz w:val="24"/>
          <w:szCs w:val="24"/>
        </w:rPr>
        <w:t>169-п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 пожарной охраны выезжали на пожары 5191 раз. На территории Новосибирского района Новосибирской области выезжали 375 раз из них 315 выездов на тушение травы и мусора, в результате данных пожаров погибло 2 человека, травмы различной степени тяжести получили 3 человека. </w:t>
      </w:r>
    </w:p>
    <w:p w:rsidR="00BB0118" w:rsidRDefault="00BB0118" w:rsidP="000B42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все запреты, которые прописаны в Постановлении Правительства Новосибирской области граждане продолжают сжигать мусор и сухую растительность на своих участках. </w:t>
      </w:r>
    </w:p>
    <w:p w:rsidR="00236A2A" w:rsidRDefault="00236A2A" w:rsidP="000B42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30 апреля 2022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Новолуговое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произошел пожар, в результате чего сгорел четырех квар</w:t>
      </w:r>
      <w:r w:rsidR="00917233">
        <w:rPr>
          <w:rFonts w:ascii="Times New Roman" w:hAnsi="Times New Roman" w:cs="Times New Roman"/>
          <w:sz w:val="24"/>
          <w:szCs w:val="24"/>
        </w:rPr>
        <w:t xml:space="preserve">тирный дом, надворные постройки. </w:t>
      </w:r>
      <w:r>
        <w:rPr>
          <w:rFonts w:ascii="Times New Roman" w:hAnsi="Times New Roman" w:cs="Times New Roman"/>
          <w:sz w:val="24"/>
          <w:szCs w:val="24"/>
        </w:rPr>
        <w:t xml:space="preserve">Причиной пожара послужило нарушение требований пожарной безопасности в условиях особого противопожарного режима, а именно сжигание </w:t>
      </w:r>
      <w:r w:rsidR="003A56FA">
        <w:rPr>
          <w:rFonts w:ascii="Times New Roman" w:hAnsi="Times New Roman" w:cs="Times New Roman"/>
          <w:sz w:val="24"/>
          <w:szCs w:val="24"/>
        </w:rPr>
        <w:t>мусора, сухой растительности в сухую, ветреную погоду.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DC9" w:rsidRPr="000B422F" w:rsidRDefault="004E5DC9" w:rsidP="004E5DC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B422F">
        <w:rPr>
          <w:rFonts w:ascii="Times New Roman" w:hAnsi="Times New Roman" w:cs="Times New Roman"/>
          <w:sz w:val="24"/>
          <w:szCs w:val="24"/>
        </w:rPr>
        <w:t xml:space="preserve"> период особого пожароопасного периода запрещается: </w:t>
      </w:r>
    </w:p>
    <w:p w:rsidR="004E5DC9" w:rsidRPr="000B422F" w:rsidRDefault="004E5DC9" w:rsidP="004E5DC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B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:rsidR="004E5DC9" w:rsidRPr="000B422F" w:rsidRDefault="004E5DC9" w:rsidP="004E5DC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использование открытого огня, разведение костров и выжигание сухой растительности, сжигание мусора на территориях поселений и городских округов, садоводческих и огороднических некоммерческих товариществ, предприятий, полосах отвода железнодорожных и автомобильных дорог;</w:t>
      </w:r>
    </w:p>
    <w:p w:rsidR="004E5DC9" w:rsidRPr="000B422F" w:rsidRDefault="004E5DC9" w:rsidP="004E5DC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сжигание порубочных остатков и горючих материалов на земельных участках в границах полос отвода и охранных </w:t>
      </w:r>
      <w:proofErr w:type="gramStart"/>
      <w:r w:rsidRPr="000B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</w:t>
      </w:r>
      <w:proofErr w:type="gramEnd"/>
      <w:r w:rsidRPr="000B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железных дорог;</w:t>
      </w:r>
    </w:p>
    <w:p w:rsidR="004E5DC9" w:rsidRPr="000B422F" w:rsidRDefault="004E5DC9" w:rsidP="004E5DC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приготовление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 территориях и эксплуатирующихся организациями общественного питания);</w:t>
      </w:r>
    </w:p>
    <w:p w:rsidR="004E5DC9" w:rsidRPr="000B422F" w:rsidRDefault="004E5DC9" w:rsidP="004E5DC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проводить огневые работы и других пожароопасные работы вне постоянных мест их проведения. </w:t>
      </w:r>
    </w:p>
    <w:p w:rsidR="00B45DA9" w:rsidRDefault="00B45DA9" w:rsidP="004E5DC9">
      <w:pPr>
        <w:pStyle w:val="a4"/>
        <w:shd w:val="clear" w:color="auto" w:fill="FFFFFF"/>
        <w:spacing w:before="210" w:beforeAutospacing="0" w:after="0" w:afterAutospacing="0"/>
        <w:jc w:val="both"/>
        <w:rPr>
          <w:rFonts w:ascii="YS Text" w:hAnsi="YS Text"/>
          <w:color w:val="000000"/>
          <w:sz w:val="23"/>
          <w:szCs w:val="23"/>
        </w:rPr>
      </w:pPr>
    </w:p>
    <w:p w:rsidR="006B4A33" w:rsidRPr="004E5DC9" w:rsidRDefault="00766C31" w:rsidP="004E5DC9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>
        <w:rPr>
          <w:rFonts w:ascii="YS Text" w:hAnsi="YS Text"/>
          <w:color w:val="000000"/>
          <w:sz w:val="23"/>
          <w:szCs w:val="23"/>
        </w:rPr>
        <w:tab/>
        <w:t xml:space="preserve">Ответственность за нарушение требований пожарной безопасности в условиях особого противопожарного режима согласно части 2 статьи 20.4 Кодекса об административных правонарушениях Российской Федерации </w:t>
      </w:r>
      <w:r w:rsidR="00B15385" w:rsidRPr="00B15385">
        <w:rPr>
          <w:color w:val="000000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0F47B9" w:rsidRDefault="000F47B9" w:rsidP="00EC47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F47B9" w:rsidRDefault="000F47B9" w:rsidP="00EC47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F47B9" w:rsidRDefault="000F47B9" w:rsidP="00EC47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F47B9" w:rsidRPr="00EC474B" w:rsidRDefault="000F47B9" w:rsidP="00EC47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sectPr w:rsidR="000F47B9" w:rsidRPr="00EC474B" w:rsidSect="00F1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C14"/>
    <w:rsid w:val="00004F05"/>
    <w:rsid w:val="000B422F"/>
    <w:rsid w:val="000F47B9"/>
    <w:rsid w:val="001C1A39"/>
    <w:rsid w:val="001D2E9C"/>
    <w:rsid w:val="00236A2A"/>
    <w:rsid w:val="00344A6D"/>
    <w:rsid w:val="003A56FA"/>
    <w:rsid w:val="004648E8"/>
    <w:rsid w:val="004E5DC9"/>
    <w:rsid w:val="005919E1"/>
    <w:rsid w:val="005D34CA"/>
    <w:rsid w:val="006B4A33"/>
    <w:rsid w:val="006F4393"/>
    <w:rsid w:val="00766C31"/>
    <w:rsid w:val="00917233"/>
    <w:rsid w:val="00961388"/>
    <w:rsid w:val="00A11630"/>
    <w:rsid w:val="00B15385"/>
    <w:rsid w:val="00B45DA9"/>
    <w:rsid w:val="00BB0118"/>
    <w:rsid w:val="00CF5371"/>
    <w:rsid w:val="00DB0B8A"/>
    <w:rsid w:val="00EC474B"/>
    <w:rsid w:val="00F13D29"/>
    <w:rsid w:val="00F9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2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1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2022-05-11T03:26:00Z</dcterms:created>
  <dcterms:modified xsi:type="dcterms:W3CDTF">2022-05-11T04:30:00Z</dcterms:modified>
</cp:coreProperties>
</file>